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36"/>
          <w:rtl w:val="0"/>
        </w:rPr>
        <w:t xml:space="preserve">Cameron Middle School Choirs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u w:val="single"/>
          <w:rtl w:val="0"/>
        </w:rPr>
        <w:t xml:space="preserve">Choir Classroom Rules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Students must come to class on time with their music, binder, and a pencil. Students must ask to leave the class but are encouraged to bring water for proper hydration. There is absolutely no gum chewing in class, because I’ve tried to do it and sing at the same time, and it’s impossible. Students are all encouraged to come to me to find time after or before class to work individually.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u w:val="single"/>
          <w:rtl w:val="0"/>
        </w:rPr>
        <w:t xml:space="preserve">Grading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Students will be graded on the following: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Participation</w:t>
      </w:r>
      <w:r w:rsidRPr="00000000" w:rsidR="00000000" w:rsidDel="00000000">
        <w:rPr>
          <w:sz w:val="28"/>
          <w:rtl w:val="0"/>
        </w:rPr>
        <w:t xml:space="preserve">: Come to class, on time, and attend each of the concerts and mandatory monthly after school rehearsals during the year. Sing when you’re supposed to sing, and don’t talk when others are singing.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Assignments</w:t>
      </w:r>
      <w:r w:rsidRPr="00000000" w:rsidR="00000000" w:rsidDel="00000000">
        <w:rPr>
          <w:sz w:val="28"/>
          <w:rtl w:val="0"/>
        </w:rPr>
        <w:t xml:space="preserve">: A few times during the year, students will be asked to record an excerpt of some music we’re singing to ensure that everyone is on the same page.</w:t>
      </w:r>
    </w:p>
    <w:p w:rsidP="00000000" w:rsidRPr="00000000" w:rsidR="00000000" w:rsidDel="00000000" w:rsidRDefault="00000000">
      <w:pPr>
        <w:contextualSpacing w:val="0"/>
        <w:jc w:val="center"/>
      </w:pPr>
      <w:r w:rsidRPr="00000000" w:rsidR="00000000" w:rsidDel="00000000">
        <w:rPr>
          <w:sz w:val="28"/>
          <w:rtl w:val="0"/>
        </w:rPr>
        <w:t xml:space="preserve"> </w:t>
      </w:r>
    </w:p>
    <w:p w:rsidP="00000000" w:rsidRPr="00000000" w:rsidR="00000000" w:rsidDel="00000000" w:rsidRDefault="00000000">
      <w:pPr>
        <w:contextualSpacing w:val="0"/>
        <w:jc w:val="center"/>
      </w:pPr>
      <w:r w:rsidRPr="00000000" w:rsidR="00000000" w:rsidDel="00000000">
        <w:rPr>
          <w:b w:val="1"/>
          <w:sz w:val="28"/>
          <w:rtl w:val="0"/>
        </w:rPr>
        <w:t xml:space="preserve">Materials</w:t>
      </w:r>
      <w:r w:rsidRPr="00000000" w:rsidR="00000000" w:rsidDel="00000000">
        <w:rPr>
          <w:sz w:val="28"/>
          <w:rtl w:val="0"/>
        </w:rPr>
        <w:t xml:space="preserve">: A pencil, a black, three ring, one inch binder, and music. These need to be with the student every time class is held.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Quizzes: </w:t>
      </w:r>
      <w:r w:rsidRPr="00000000" w:rsidR="00000000" w:rsidDel="00000000">
        <w:rPr>
          <w:sz w:val="28"/>
          <w:rtl w:val="0"/>
        </w:rPr>
        <w:t xml:space="preserve">Sight reading is very important in this class, especially with such limited rehearsal time. There will be a few solfege quizzes and sight reading exams during the year.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u w:val="single"/>
          <w:rtl w:val="0"/>
        </w:rPr>
        <w:t xml:space="preserve">Concerts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Winter Sing: </w:t>
      </w:r>
      <w:r w:rsidRPr="00000000" w:rsidR="00000000" w:rsidDel="00000000">
        <w:rPr>
          <w:sz w:val="28"/>
          <w:rtl w:val="0"/>
        </w:rPr>
        <w:t xml:space="preserve">December 18th, 7pm, Cameron Middle School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Spring Sing: </w:t>
      </w:r>
      <w:r w:rsidRPr="00000000" w:rsidR="00000000" w:rsidDel="00000000">
        <w:rPr>
          <w:sz w:val="28"/>
          <w:rtl w:val="0"/>
        </w:rPr>
        <w:t xml:space="preserve">May 21st, 7pm, Cameron Middle School</w:t>
      </w: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28"/>
          <w:u w:val="single"/>
          <w:rtl w:val="0"/>
        </w:rPr>
        <w:t xml:space="preserve">Concert Attire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Girls – White blouse, black skirt or pants (no leggings), and dark shoes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Boys – White button down shirt, black slacks, belt, dark shoes &amp; socks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u w:val="single"/>
          <w:rtl w:val="0"/>
        </w:rPr>
        <w:t xml:space="preserve">Mandatory After School Rehearsals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Each month, due to being only able to see the choirs once a cycle, there will be a mandatory after school rehearsal with the choirs. This is where the choirs will get a chance to hear one another and rehearse together. Here is the first date: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October 28th, 2:30 pm, in the auditorium.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The others are TBD. I will notify the students once they are set in the calendar.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u w:val="single"/>
          <w:rtl w:val="0"/>
        </w:rPr>
        <w:t xml:space="preserve">Cameron Middle School Choir Webpage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Feel free to use this website to get more info. It will be updated regularly.</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u w:val="single"/>
          <w:rtl w:val="0"/>
        </w:rPr>
        <w:t xml:space="preserve">cameronmiddleschoolmusic.weebly.com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Please detach this page and send it back to school to confirm that you, the parent/guardian, have read it and understand.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THANK YOU!</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b w:val="1"/>
          <w:sz w:val="28"/>
          <w:rtl w:val="0"/>
        </w:rPr>
        <w:t xml:space="preserve">Student name</w:t>
      </w:r>
      <w:r w:rsidRPr="00000000" w:rsidR="00000000" w:rsidDel="00000000">
        <w:rPr>
          <w:sz w:val="28"/>
          <w:rtl w:val="0"/>
        </w:rPr>
        <w:t xml:space="preserve">: ____________________________________________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Parent/Guardian Signature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___________________________________________________________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t xml:space="preserve">Mr. Evrard</w:t>
    </w:r>
  </w:p>
  <w:p w:rsidP="00000000" w:rsidRPr="00000000" w:rsidR="00000000" w:rsidDel="00000000" w:rsidRDefault="00000000">
    <w:pPr>
      <w:contextualSpacing w:val="0"/>
      <w:jc w:val="right"/>
    </w:pPr>
    <w:hyperlink r:id="rId1">
      <w:r w:rsidRPr="00000000" w:rsidR="00000000" w:rsidDel="00000000">
        <w:rPr>
          <w:color w:val="1155cc"/>
          <w:u w:val="single"/>
          <w:rtl w:val="0"/>
        </w:rPr>
        <w:t xml:space="preserve">mevrard@framingham.k12.ma.us</w:t>
      </w:r>
    </w:hyperlink>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cameronmiddleschoolmusic.weebly.com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ailto:mevrard@framingham.k12.ma.us" Type="http://schemas.openxmlformats.org/officeDocument/2006/relationships/hyperlink" TargetMode="External"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Choir Classroom Rules for Parents.docx</dc:title>
</cp:coreProperties>
</file>